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27A13" w:rsidRPr="009E4D89" w:rsidRDefault="00F27A13" w:rsidP="00F27A13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</w:pPr>
      <w:r w:rsidRPr="009E4D89"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  <w:t>Приёмная Национальной комиссии</w:t>
      </w:r>
    </w:p>
    <w:p w:rsidR="00F27A13" w:rsidRPr="009E4D89" w:rsidRDefault="008C0935" w:rsidP="00F27A13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kern w:val="28"/>
          <w:sz w:val="48"/>
          <w:szCs w:val="48"/>
          <w:lang w:eastAsia="ru-RU"/>
        </w:rPr>
      </w:pPr>
      <w:r w:rsidRPr="009E4D89">
        <w:rPr>
          <w:rFonts w:ascii="Times New Roman" w:eastAsia="Calibri" w:hAnsi="Times New Roman" w:cs="Times New Roman"/>
          <w:b/>
          <w:i/>
          <w:color w:val="E36C0A" w:themeColor="accent6" w:themeShade="BF"/>
          <w:sz w:val="48"/>
          <w:szCs w:val="48"/>
        </w:rPr>
        <w:t xml:space="preserve">по правам </w:t>
      </w:r>
      <w:r w:rsidRPr="009E4D89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kern w:val="28"/>
          <w:sz w:val="48"/>
          <w:szCs w:val="48"/>
          <w:lang w:eastAsia="ru-RU"/>
        </w:rPr>
        <w:t>ребёнка</w:t>
      </w:r>
    </w:p>
    <w:p w:rsidR="00F27A13" w:rsidRPr="00E05376" w:rsidRDefault="00F27A13" w:rsidP="00BE1C5A">
      <w:pPr>
        <w:tabs>
          <w:tab w:val="left" w:pos="567"/>
        </w:tabs>
        <w:spacing w:before="200" w:after="0" w:line="240" w:lineRule="auto"/>
        <w:ind w:left="567" w:right="425" w:firstLine="142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в государственном  учреждении образования</w:t>
      </w:r>
    </w:p>
    <w:p w:rsidR="00F27A13" w:rsidRPr="00E05376" w:rsidRDefault="00F27A13" w:rsidP="00682BB4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«Гродненский областной социально-</w:t>
      </w:r>
    </w:p>
    <w:p w:rsidR="00682BB4" w:rsidRDefault="00F27A13" w:rsidP="00682BB4">
      <w:pPr>
        <w:tabs>
          <w:tab w:val="left" w:pos="567"/>
        </w:tabs>
        <w:spacing w:line="240" w:lineRule="auto"/>
        <w:ind w:left="567" w:right="423" w:firstLine="141"/>
        <w:jc w:val="center"/>
        <w:rPr>
          <w:sz w:val="34"/>
          <w:szCs w:val="34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педагогический центр»</w:t>
      </w:r>
      <w:r w:rsidR="00682BB4" w:rsidRPr="00682BB4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организована работа приёмной Национальной комиссии по правам ребёнка по рассмотрению обращений и приёму несовершеннолетних, их законных представителей и иных граждан по вопросам защиты прав и законных</w:t>
      </w:r>
      <w:r w:rsidR="00682BB4">
        <w:rPr>
          <w:sz w:val="34"/>
          <w:szCs w:val="34"/>
        </w:rPr>
        <w:t xml:space="preserve"> </w:t>
      </w:r>
      <w:r w:rsidR="00682BB4" w:rsidRPr="00682BB4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интересов детей</w:t>
      </w:r>
      <w:r w:rsidR="00682BB4">
        <w:rPr>
          <w:sz w:val="34"/>
          <w:szCs w:val="34"/>
        </w:rPr>
        <w:t>.</w:t>
      </w:r>
    </w:p>
    <w:p w:rsidR="00E13CCD" w:rsidRPr="0027650B" w:rsidRDefault="00BE1C5A" w:rsidP="00682BB4">
      <w:pPr>
        <w:tabs>
          <w:tab w:val="left" w:pos="567"/>
        </w:tabs>
        <w:ind w:left="567" w:right="423" w:firstLine="141"/>
        <w:jc w:val="center"/>
        <w:rPr>
          <w:rFonts w:ascii="Book Antiqua" w:eastAsia="Times New Roman" w:hAnsi="Book Antiqua" w:cs="Times New Roman"/>
          <w:bCs/>
          <w:iCs/>
          <w:color w:val="000000"/>
          <w:kern w:val="28"/>
          <w:sz w:val="30"/>
          <w:szCs w:val="30"/>
          <w:lang w:eastAsia="ru-RU"/>
        </w:rPr>
      </w:pPr>
      <w:bookmarkStart w:id="0" w:name="_GoBack"/>
      <w:bookmarkEnd w:id="0"/>
      <w:r w:rsidRPr="0027650B">
        <w:rPr>
          <w:rFonts w:ascii="Book Antiqua" w:eastAsia="Times New Roman" w:hAnsi="Book Antiqua" w:cs="Times New Roman"/>
          <w:bCs/>
          <w:iCs/>
          <w:noProof/>
          <w:color w:val="000000"/>
          <w:kern w:val="28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EB15F17" wp14:editId="3599DE1B">
            <wp:simplePos x="0" y="0"/>
            <wp:positionH relativeFrom="margin">
              <wp:posOffset>1071245</wp:posOffset>
            </wp:positionH>
            <wp:positionV relativeFrom="margin">
              <wp:posOffset>2642870</wp:posOffset>
            </wp:positionV>
            <wp:extent cx="3869690" cy="2264410"/>
            <wp:effectExtent l="0" t="0" r="0" b="0"/>
            <wp:wrapSquare wrapText="bothSides"/>
            <wp:docPr id="1" name="Рисунок 1" descr="F:\Обл СПЦ\картинки\4376981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 СПЦ\картинки\43769819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26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376" w:rsidRPr="00E05376" w:rsidRDefault="00E05376" w:rsidP="00682BB4">
      <w:pPr>
        <w:tabs>
          <w:tab w:val="left" w:pos="567"/>
        </w:tabs>
        <w:spacing w:after="0"/>
        <w:ind w:left="567" w:right="423" w:firstLine="141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Государственное  учреждение образования</w:t>
      </w:r>
    </w:p>
    <w:p w:rsidR="009E4D89" w:rsidRDefault="00E05376" w:rsidP="00BE1C5A">
      <w:pPr>
        <w:tabs>
          <w:tab w:val="left" w:pos="567"/>
        </w:tabs>
        <w:spacing w:after="0" w:line="240" w:lineRule="auto"/>
        <w:ind w:left="567" w:right="425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 xml:space="preserve">«Гродненский областной социально-педагогический центр» </w:t>
      </w:r>
    </w:p>
    <w:p w:rsidR="0041013F" w:rsidRPr="00E05376" w:rsidRDefault="00D04011" w:rsidP="009E4D89">
      <w:pPr>
        <w:tabs>
          <w:tab w:val="left" w:pos="567"/>
        </w:tabs>
        <w:spacing w:after="0" w:line="240" w:lineRule="auto"/>
        <w:ind w:left="567" w:right="425" w:firstLine="142"/>
        <w:jc w:val="center"/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</w:pPr>
      <w:r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>расположено</w:t>
      </w:r>
      <w:r w:rsidR="00E05376" w:rsidRPr="00E05376">
        <w:rPr>
          <w:rFonts w:ascii="Book Antiqua" w:eastAsia="Calibri" w:hAnsi="Book Antiqua" w:cs="Times New Roman"/>
          <w:b/>
          <w:color w:val="000000" w:themeColor="text1"/>
          <w:sz w:val="30"/>
          <w:szCs w:val="30"/>
        </w:rPr>
        <w:t xml:space="preserve"> по адресу</w:t>
      </w:r>
      <w:r w:rsidR="0041013F"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>:</w:t>
      </w:r>
    </w:p>
    <w:p w:rsidR="00D43F9B" w:rsidRPr="00BE1C5A" w:rsidRDefault="0041013F" w:rsidP="00BE1C5A">
      <w:pPr>
        <w:spacing w:before="200" w:after="0"/>
        <w:jc w:val="center"/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</w:pP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2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30009, г. Гродно, ул. М.Горького, д. 79, 2 этаж, каб. 21</w:t>
      </w:r>
      <w:r w:rsidR="00D43F9B"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1</w:t>
      </w:r>
      <w:r w:rsidR="00D43F9B"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 xml:space="preserve"> </w:t>
      </w:r>
    </w:p>
    <w:p w:rsidR="00682BB4" w:rsidRDefault="00D43F9B" w:rsidP="00682BB4">
      <w:pPr>
        <w:widowControl w:val="0"/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Телефон /факс: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(0152) 55 70 30</w:t>
      </w:r>
    </w:p>
    <w:p w:rsidR="006375BA" w:rsidRPr="00682BB4" w:rsidRDefault="006375BA" w:rsidP="00682BB4">
      <w:pPr>
        <w:widowControl w:val="0"/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Время работы: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 8.30 до 17.30</w:t>
      </w:r>
    </w:p>
    <w:p w:rsidR="00E05376" w:rsidRPr="00E05376" w:rsidRDefault="006375BA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Обеденый перерыв: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 13.00 до 14.00</w:t>
      </w:r>
    </w:p>
    <w:p w:rsidR="00E05376" w:rsidRPr="00E05376" w:rsidRDefault="006375BA" w:rsidP="00682BB4">
      <w:pPr>
        <w:jc w:val="center"/>
        <w:rPr>
          <w:rFonts w:ascii="Book Antiqua" w:eastAsia="Times New Roman" w:hAnsi="Book Antiqua" w:cs="Times New Roman"/>
          <w:b/>
          <w:bCs/>
          <w:iCs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 xml:space="preserve">Выходные дни: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val="be-BY" w:eastAsia="ru-RU"/>
        </w:rPr>
        <w:t>суббота, воскресенье</w:t>
      </w:r>
    </w:p>
    <w:p w:rsidR="00E05376" w:rsidRPr="00E05376" w:rsidRDefault="00E05376" w:rsidP="00682BB4">
      <w:pPr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val="be-BY" w:eastAsia="ru-RU"/>
        </w:rPr>
        <w:t>Записаться на прием можно по телефону:</w:t>
      </w: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</w:t>
      </w: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(0152) 55 70 33</w:t>
      </w: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 </w:t>
      </w:r>
    </w:p>
    <w:p w:rsidR="00E05376" w:rsidRPr="00E05376" w:rsidRDefault="00E05376" w:rsidP="00682BB4">
      <w:pPr>
        <w:jc w:val="center"/>
        <w:rPr>
          <w:rFonts w:ascii="Book Antiqua" w:eastAsia="Times New Roman" w:hAnsi="Book Antiqua" w:cs="Times New Roman"/>
          <w:b/>
          <w:color w:val="27A73C"/>
          <w:kern w:val="28"/>
          <w:sz w:val="30"/>
          <w:szCs w:val="30"/>
          <w:lang w:val="be-BY"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 xml:space="preserve">Также Вы можете отправить обращение на электронный адрес: </w:t>
      </w:r>
      <w:hyperlink r:id="rId10" w:history="1">
        <w:r w:rsidRPr="009E4D89">
          <w:rPr>
            <w:rFonts w:ascii="Book Antiqua" w:eastAsia="Times New Roman" w:hAnsi="Book Antiqua" w:cs="Times New Roman"/>
            <w:b/>
            <w:bCs/>
            <w:iCs/>
            <w:color w:val="E36C0A" w:themeColor="accent6" w:themeShade="BF"/>
            <w:kern w:val="28"/>
            <w:sz w:val="30"/>
            <w:szCs w:val="30"/>
            <w:u w:val="single"/>
            <w:lang w:val="be-BY" w:eastAsia="ru-RU"/>
          </w:rPr>
          <w:t>groblspc@gmail.com</w:t>
        </w:r>
      </w:hyperlink>
    </w:p>
    <w:p w:rsidR="0041013F" w:rsidRPr="00E05376" w:rsidRDefault="0041013F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</w:pPr>
      <w:r w:rsidRPr="009E4D89">
        <w:rPr>
          <w:rFonts w:ascii="Book Antiqua" w:eastAsia="Times New Roman" w:hAnsi="Book Antiqua" w:cs="Times New Roman"/>
          <w:b/>
          <w:bCs/>
          <w:iCs/>
          <w:color w:val="E36C0A" w:themeColor="accent6" w:themeShade="BF"/>
          <w:kern w:val="28"/>
          <w:sz w:val="30"/>
          <w:szCs w:val="30"/>
          <w:lang w:eastAsia="ru-RU"/>
        </w:rPr>
        <w:t>Ответственный:</w:t>
      </w:r>
      <w:r w:rsidRPr="00E05376">
        <w:rPr>
          <w:rFonts w:ascii="Book Antiqua" w:eastAsia="Times New Roman" w:hAnsi="Book Antiqua" w:cs="Times New Roman"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</w:t>
      </w:r>
      <w:proofErr w:type="spellStart"/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>Хомбак</w:t>
      </w:r>
      <w:proofErr w:type="spellEnd"/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 Наталья Анатольевна, заведующий</w:t>
      </w:r>
    </w:p>
    <w:p w:rsidR="00E50A6A" w:rsidRPr="00E05376" w:rsidRDefault="0041013F" w:rsidP="00682BB4">
      <w:pPr>
        <w:spacing w:after="0"/>
        <w:jc w:val="center"/>
        <w:rPr>
          <w:rFonts w:ascii="Book Antiqua" w:eastAsia="Times New Roman" w:hAnsi="Book Antiqua" w:cs="Times New Roman"/>
          <w:b/>
          <w:bCs/>
          <w:iCs/>
          <w:kern w:val="28"/>
          <w:sz w:val="30"/>
          <w:szCs w:val="30"/>
          <w:lang w:eastAsia="ru-RU"/>
        </w:rPr>
      </w:pPr>
      <w:r w:rsidRPr="00E05376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0"/>
          <w:szCs w:val="30"/>
          <w:lang w:eastAsia="ru-RU"/>
        </w:rPr>
        <w:t xml:space="preserve">отделом защиты прав и </w:t>
      </w:r>
      <w:r w:rsidRPr="00E05376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0"/>
          <w:szCs w:val="30"/>
          <w:lang w:eastAsia="ru-RU"/>
        </w:rPr>
        <w:t>законных интересов несовершеннолетних</w:t>
      </w:r>
      <w:r w:rsidR="0020178E" w:rsidRPr="00E05376">
        <w:rPr>
          <w:rFonts w:ascii="Book Antiqua" w:eastAsia="Times New Roman" w:hAnsi="Book Antiqua" w:cs="Times New Roman"/>
          <w:b/>
          <w:bCs/>
          <w:iCs/>
          <w:kern w:val="28"/>
          <w:sz w:val="30"/>
          <w:szCs w:val="30"/>
          <w:lang w:eastAsia="ru-RU"/>
        </w:rPr>
        <w:t xml:space="preserve"> государственного учреждения образования</w:t>
      </w:r>
    </w:p>
    <w:p w:rsidR="006375BA" w:rsidRPr="00E05376" w:rsidRDefault="0020178E" w:rsidP="00682BB4">
      <w:pPr>
        <w:spacing w:after="0"/>
        <w:jc w:val="center"/>
        <w:rPr>
          <w:rFonts w:ascii="Book Antiqua" w:eastAsia="Calibri" w:hAnsi="Book Antiqua" w:cs="Times New Roman"/>
          <w:b/>
          <w:sz w:val="30"/>
          <w:szCs w:val="30"/>
        </w:rPr>
      </w:pPr>
      <w:r w:rsidRPr="00E05376">
        <w:rPr>
          <w:rFonts w:ascii="Book Antiqua" w:eastAsia="Calibri" w:hAnsi="Book Antiqua" w:cs="Times New Roman"/>
          <w:b/>
          <w:sz w:val="30"/>
          <w:szCs w:val="30"/>
        </w:rPr>
        <w:t>«Гродненский областной социально-педагогический центр»</w:t>
      </w:r>
    </w:p>
    <w:sectPr w:rsidR="006375BA" w:rsidRPr="00E05376" w:rsidSect="00682B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" w:right="707" w:bottom="284" w:left="1276" w:header="709" w:footer="709" w:gutter="0"/>
      <w:pgBorders w:offsetFrom="page">
        <w:top w:val="thinThickThinSmallGap" w:sz="24" w:space="15" w:color="0AA60E"/>
        <w:left w:val="thinThickThinSmallGap" w:sz="24" w:space="15" w:color="0AA60E"/>
        <w:bottom w:val="thinThickThinSmallGap" w:sz="24" w:space="15" w:color="0AA60E"/>
        <w:right w:val="thinThickThinSmallGap" w:sz="24" w:space="15" w:color="0AA60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4B" w:rsidRDefault="0025094B" w:rsidP="002E491D">
      <w:pPr>
        <w:spacing w:after="0" w:line="240" w:lineRule="auto"/>
      </w:pPr>
      <w:r>
        <w:separator/>
      </w:r>
    </w:p>
  </w:endnote>
  <w:endnote w:type="continuationSeparator" w:id="0">
    <w:p w:rsidR="0025094B" w:rsidRDefault="0025094B" w:rsidP="002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4B" w:rsidRDefault="0025094B" w:rsidP="002E491D">
      <w:pPr>
        <w:spacing w:after="0" w:line="240" w:lineRule="auto"/>
      </w:pPr>
      <w:r>
        <w:separator/>
      </w:r>
    </w:p>
  </w:footnote>
  <w:footnote w:type="continuationSeparator" w:id="0">
    <w:p w:rsidR="0025094B" w:rsidRDefault="0025094B" w:rsidP="002E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1D" w:rsidRDefault="002E49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3A55"/>
    <w:multiLevelType w:val="hybridMultilevel"/>
    <w:tmpl w:val="0C7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2469"/>
    <w:multiLevelType w:val="hybridMultilevel"/>
    <w:tmpl w:val="2E80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3,#ffff97,#ffffe7,#ffffbd,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6F8"/>
    <w:rsid w:val="00002270"/>
    <w:rsid w:val="00017E4B"/>
    <w:rsid w:val="00065B48"/>
    <w:rsid w:val="000B3CF5"/>
    <w:rsid w:val="000D5C3E"/>
    <w:rsid w:val="000E07E7"/>
    <w:rsid w:val="00162634"/>
    <w:rsid w:val="00163DF7"/>
    <w:rsid w:val="0017616D"/>
    <w:rsid w:val="001A763D"/>
    <w:rsid w:val="0020178E"/>
    <w:rsid w:val="0021149D"/>
    <w:rsid w:val="0025094B"/>
    <w:rsid w:val="0027650B"/>
    <w:rsid w:val="0027700B"/>
    <w:rsid w:val="002B18C7"/>
    <w:rsid w:val="002D3503"/>
    <w:rsid w:val="002E491D"/>
    <w:rsid w:val="003637C2"/>
    <w:rsid w:val="0041013F"/>
    <w:rsid w:val="004624C5"/>
    <w:rsid w:val="00466091"/>
    <w:rsid w:val="004D21BA"/>
    <w:rsid w:val="00517486"/>
    <w:rsid w:val="00580691"/>
    <w:rsid w:val="005A0ADD"/>
    <w:rsid w:val="005A73FB"/>
    <w:rsid w:val="00612DA7"/>
    <w:rsid w:val="006375BA"/>
    <w:rsid w:val="00646B21"/>
    <w:rsid w:val="006658BB"/>
    <w:rsid w:val="00682BB4"/>
    <w:rsid w:val="006F0F8E"/>
    <w:rsid w:val="00724075"/>
    <w:rsid w:val="00771B19"/>
    <w:rsid w:val="00773C36"/>
    <w:rsid w:val="007A6BFF"/>
    <w:rsid w:val="007E4B9C"/>
    <w:rsid w:val="00802527"/>
    <w:rsid w:val="008A3096"/>
    <w:rsid w:val="008C0935"/>
    <w:rsid w:val="008D1DF6"/>
    <w:rsid w:val="008F5910"/>
    <w:rsid w:val="009E4D89"/>
    <w:rsid w:val="00AD4AAC"/>
    <w:rsid w:val="00AD7130"/>
    <w:rsid w:val="00AE1FFA"/>
    <w:rsid w:val="00B237EA"/>
    <w:rsid w:val="00B46BFC"/>
    <w:rsid w:val="00B70456"/>
    <w:rsid w:val="00B724B8"/>
    <w:rsid w:val="00BE1C5A"/>
    <w:rsid w:val="00C11444"/>
    <w:rsid w:val="00C47C25"/>
    <w:rsid w:val="00C73879"/>
    <w:rsid w:val="00CA48E8"/>
    <w:rsid w:val="00CD40AE"/>
    <w:rsid w:val="00CF3466"/>
    <w:rsid w:val="00D04011"/>
    <w:rsid w:val="00D43F9B"/>
    <w:rsid w:val="00D61AC6"/>
    <w:rsid w:val="00DD5373"/>
    <w:rsid w:val="00DD56F8"/>
    <w:rsid w:val="00DE3D43"/>
    <w:rsid w:val="00DE6675"/>
    <w:rsid w:val="00E05376"/>
    <w:rsid w:val="00E07B54"/>
    <w:rsid w:val="00E13CCD"/>
    <w:rsid w:val="00E370BC"/>
    <w:rsid w:val="00E50A6A"/>
    <w:rsid w:val="00F0555C"/>
    <w:rsid w:val="00F27A13"/>
    <w:rsid w:val="00F3509E"/>
    <w:rsid w:val="00F6361C"/>
    <w:rsid w:val="00FA512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3,#ffff97,#ffffe7,#ffffbd,#ff6,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D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1D"/>
  </w:style>
  <w:style w:type="paragraph" w:styleId="a8">
    <w:name w:val="footer"/>
    <w:basedOn w:val="a"/>
    <w:link w:val="a9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91D"/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D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1D"/>
  </w:style>
  <w:style w:type="paragraph" w:styleId="a8">
    <w:name w:val="footer"/>
    <w:basedOn w:val="a"/>
    <w:link w:val="a9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91D"/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tu_119@mail.grodno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CC8A9-AA2E-4C86-99D7-C993FD6D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Gigabyte</dc:creator>
  <cp:lastModifiedBy>Пользователь Gigabyte</cp:lastModifiedBy>
  <cp:revision>25</cp:revision>
  <cp:lastPrinted>2020-02-04T06:11:00Z</cp:lastPrinted>
  <dcterms:created xsi:type="dcterms:W3CDTF">2019-11-13T07:49:00Z</dcterms:created>
  <dcterms:modified xsi:type="dcterms:W3CDTF">2020-02-04T06:18:00Z</dcterms:modified>
</cp:coreProperties>
</file>